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046" w:rsidRPr="00692D5D" w:rsidRDefault="00E45B7E" w:rsidP="006D535F">
      <w:r>
        <w:t>Multiple Linear Re</w:t>
      </w:r>
      <w:r w:rsidR="00F029C8">
        <w:t>g</w:t>
      </w:r>
      <w:r>
        <w:t>r</w:t>
      </w:r>
      <w:r w:rsidR="00F029C8">
        <w:t>ession</w:t>
      </w:r>
      <w:r w:rsidR="00501308" w:rsidRPr="00692D5D">
        <w:t xml:space="preserve"> Results</w:t>
      </w:r>
      <w:r w:rsidR="00D331F7">
        <w:t xml:space="preserve"> – Complete for Graded</w:t>
      </w:r>
      <w:r>
        <w:t xml:space="preserve"> Lab </w:t>
      </w:r>
    </w:p>
    <w:p w:rsidR="00501308" w:rsidRPr="00DC0A6A" w:rsidRDefault="00501308">
      <w:pPr>
        <w:rPr>
          <w:rFonts w:ascii="Times New Roman" w:hAnsi="Times New Roman" w:cs="Times New Roman"/>
          <w:sz w:val="24"/>
          <w:szCs w:val="24"/>
        </w:rPr>
      </w:pPr>
      <w:r w:rsidRPr="00DC0A6A">
        <w:rPr>
          <w:rFonts w:ascii="Times New Roman" w:hAnsi="Times New Roman" w:cs="Times New Roman"/>
          <w:sz w:val="24"/>
          <w:szCs w:val="24"/>
        </w:rPr>
        <w:t xml:space="preserve">Table 1: R^2 and Linear Regression Formula for Training </w:t>
      </w:r>
      <w:r w:rsidR="0097136A" w:rsidRPr="00DC0A6A">
        <w:rPr>
          <w:rFonts w:ascii="Times New Roman" w:hAnsi="Times New Roman" w:cs="Times New Roman"/>
          <w:sz w:val="24"/>
          <w:szCs w:val="24"/>
        </w:rPr>
        <w:t xml:space="preserve">Data </w:t>
      </w:r>
      <w:r w:rsidRPr="00DC0A6A">
        <w:rPr>
          <w:rFonts w:ascii="Times New Roman" w:hAnsi="Times New Roman" w:cs="Times New Roman"/>
          <w:sz w:val="24"/>
          <w:szCs w:val="24"/>
        </w:rPr>
        <w:t>Set</w:t>
      </w:r>
    </w:p>
    <w:tbl>
      <w:tblPr>
        <w:tblStyle w:val="TableGrid"/>
        <w:tblW w:w="9738" w:type="dxa"/>
        <w:tblLayout w:type="fixed"/>
        <w:tblLook w:val="04A0" w:firstRow="1" w:lastRow="0" w:firstColumn="1" w:lastColumn="0" w:noHBand="0" w:noVBand="1"/>
      </w:tblPr>
      <w:tblGrid>
        <w:gridCol w:w="1728"/>
        <w:gridCol w:w="4590"/>
        <w:gridCol w:w="900"/>
        <w:gridCol w:w="1080"/>
        <w:gridCol w:w="1440"/>
      </w:tblGrid>
      <w:tr w:rsidR="001D3C6A" w:rsidRPr="00DC0A6A" w:rsidTr="001508E3">
        <w:tc>
          <w:tcPr>
            <w:tcW w:w="1728" w:type="dxa"/>
          </w:tcPr>
          <w:p w:rsidR="001D3C6A" w:rsidRPr="00DC0A6A" w:rsidRDefault="001D3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A6A">
              <w:rPr>
                <w:rFonts w:ascii="Times New Roman" w:hAnsi="Times New Roman" w:cs="Times New Roman"/>
                <w:sz w:val="24"/>
                <w:szCs w:val="24"/>
              </w:rPr>
              <w:t>Independent Variable</w:t>
            </w:r>
          </w:p>
        </w:tc>
        <w:tc>
          <w:tcPr>
            <w:tcW w:w="4590" w:type="dxa"/>
          </w:tcPr>
          <w:p w:rsidR="001D3C6A" w:rsidRPr="00DC0A6A" w:rsidRDefault="00AF0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Multiple </w:t>
            </w:r>
            <w:r w:rsidR="001D3C6A" w:rsidRPr="00DC0A6A">
              <w:rPr>
                <w:rFonts w:ascii="Times New Roman" w:hAnsi="Times New Roman" w:cs="Times New Roman"/>
                <w:sz w:val="24"/>
                <w:szCs w:val="24"/>
              </w:rPr>
              <w:t>Linear Regression Formula</w:t>
            </w:r>
          </w:p>
        </w:tc>
        <w:tc>
          <w:tcPr>
            <w:tcW w:w="900" w:type="dxa"/>
          </w:tcPr>
          <w:p w:rsidR="001D3C6A" w:rsidRPr="00DC0A6A" w:rsidRDefault="001D3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A6A">
              <w:rPr>
                <w:rFonts w:ascii="Times New Roman" w:hAnsi="Times New Roman" w:cs="Times New Roman"/>
                <w:sz w:val="24"/>
                <w:szCs w:val="24"/>
              </w:rPr>
              <w:t>R^2</w:t>
            </w:r>
          </w:p>
        </w:tc>
        <w:tc>
          <w:tcPr>
            <w:tcW w:w="1080" w:type="dxa"/>
          </w:tcPr>
          <w:p w:rsidR="001D3C6A" w:rsidRPr="00A254A8" w:rsidRDefault="001D3C6A">
            <w:pPr>
              <w:rPr>
                <w:rFonts w:ascii="Times New Roman" w:hAnsi="Times New Roman" w:cs="Times New Roman"/>
              </w:rPr>
            </w:pPr>
            <w:r w:rsidRPr="00A254A8">
              <w:rPr>
                <w:rFonts w:ascii="Times New Roman" w:hAnsi="Times New Roman" w:cs="Times New Roman"/>
              </w:rPr>
              <w:t>R^2 Adjusted</w:t>
            </w:r>
          </w:p>
        </w:tc>
        <w:tc>
          <w:tcPr>
            <w:tcW w:w="1440" w:type="dxa"/>
          </w:tcPr>
          <w:p w:rsidR="00A254A8" w:rsidRDefault="001D3C6A" w:rsidP="00A25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A6A">
              <w:rPr>
                <w:rFonts w:ascii="Times New Roman" w:hAnsi="Times New Roman" w:cs="Times New Roman"/>
                <w:sz w:val="24"/>
                <w:szCs w:val="24"/>
              </w:rPr>
              <w:t xml:space="preserve">Model Rating based on R^2 </w:t>
            </w:r>
            <w:r w:rsidR="00A254A8">
              <w:rPr>
                <w:rFonts w:ascii="Times New Roman" w:hAnsi="Times New Roman" w:cs="Times New Roman"/>
                <w:sz w:val="24"/>
                <w:szCs w:val="24"/>
              </w:rPr>
              <w:t>and adjusted R^2</w:t>
            </w:r>
          </w:p>
          <w:p w:rsidR="00A254A8" w:rsidRPr="00A254A8" w:rsidRDefault="00A254A8" w:rsidP="00A254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4A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 – highest rating</w:t>
            </w:r>
          </w:p>
        </w:tc>
      </w:tr>
      <w:tr w:rsidR="00D36D4B" w:rsidRPr="00DC0A6A" w:rsidTr="001508E3">
        <w:tc>
          <w:tcPr>
            <w:tcW w:w="1728" w:type="dxa"/>
          </w:tcPr>
          <w:p w:rsidR="00D36D4B" w:rsidRPr="00DC0A6A" w:rsidRDefault="00D36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Sugars, Calories</w:t>
            </w:r>
          </w:p>
        </w:tc>
        <w:tc>
          <w:tcPr>
            <w:tcW w:w="4590" w:type="dxa"/>
          </w:tcPr>
          <w:p w:rsidR="00D36D4B" w:rsidRDefault="00D36D4B" w:rsidP="00995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-1.81077*Sugars-0.32116*Calories+89.82318</w:t>
            </w:r>
          </w:p>
        </w:tc>
        <w:tc>
          <w:tcPr>
            <w:tcW w:w="900" w:type="dxa"/>
          </w:tcPr>
          <w:p w:rsidR="00D36D4B" w:rsidRDefault="00D36D4B" w:rsidP="00995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0.6796</w:t>
            </w:r>
          </w:p>
        </w:tc>
        <w:tc>
          <w:tcPr>
            <w:tcW w:w="1080" w:type="dxa"/>
          </w:tcPr>
          <w:p w:rsidR="00D36D4B" w:rsidRDefault="00D36D4B" w:rsidP="00995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0.6691</w:t>
            </w:r>
          </w:p>
        </w:tc>
        <w:tc>
          <w:tcPr>
            <w:tcW w:w="1440" w:type="dxa"/>
          </w:tcPr>
          <w:p w:rsidR="00D36D4B" w:rsidRPr="00DC0A6A" w:rsidRDefault="00D36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D4B" w:rsidRPr="00DC0A6A" w:rsidTr="001508E3">
        <w:tc>
          <w:tcPr>
            <w:tcW w:w="1728" w:type="dxa"/>
          </w:tcPr>
          <w:p w:rsidR="00D36D4B" w:rsidRPr="00DC0A6A" w:rsidRDefault="00D36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Sugars, Calories, Fiber</w:t>
            </w:r>
          </w:p>
        </w:tc>
        <w:tc>
          <w:tcPr>
            <w:tcW w:w="4590" w:type="dxa"/>
          </w:tcPr>
          <w:p w:rsidR="00D36D4B" w:rsidRDefault="00D36D4B" w:rsidP="00995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-1.78961*Sugars-0.16212*Calories+2.62212*Fiber + 66.64556</w:t>
            </w:r>
          </w:p>
        </w:tc>
        <w:tc>
          <w:tcPr>
            <w:tcW w:w="900" w:type="dxa"/>
          </w:tcPr>
          <w:p w:rsidR="00D36D4B" w:rsidRDefault="00D36D4B" w:rsidP="00995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0.8468</w:t>
            </w:r>
          </w:p>
        </w:tc>
        <w:tc>
          <w:tcPr>
            <w:tcW w:w="1080" w:type="dxa"/>
          </w:tcPr>
          <w:p w:rsidR="00D36D4B" w:rsidRDefault="00D36D4B" w:rsidP="00995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0.8392</w:t>
            </w:r>
          </w:p>
        </w:tc>
        <w:tc>
          <w:tcPr>
            <w:tcW w:w="1440" w:type="dxa"/>
          </w:tcPr>
          <w:p w:rsidR="00D36D4B" w:rsidRPr="00DC0A6A" w:rsidRDefault="00D36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C6A" w:rsidRPr="00DC0A6A" w:rsidTr="001508E3">
        <w:tc>
          <w:tcPr>
            <w:tcW w:w="1728" w:type="dxa"/>
          </w:tcPr>
          <w:p w:rsidR="001D3C6A" w:rsidRPr="00DC0A6A" w:rsidRDefault="00DC5671" w:rsidP="00E05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Sugars, Fiber</w:t>
            </w:r>
          </w:p>
        </w:tc>
        <w:tc>
          <w:tcPr>
            <w:tcW w:w="4590" w:type="dxa"/>
          </w:tcPr>
          <w:p w:rsidR="001D3C6A" w:rsidRPr="00DC0A6A" w:rsidRDefault="001D3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1D3C6A" w:rsidRPr="00DC0A6A" w:rsidRDefault="001D3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1D3C6A" w:rsidRPr="00DC0A6A" w:rsidRDefault="001D3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1D3C6A" w:rsidRPr="00DC0A6A" w:rsidRDefault="001D3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817" w:rsidRPr="00DC0A6A" w:rsidTr="001508E3">
        <w:tc>
          <w:tcPr>
            <w:tcW w:w="1728" w:type="dxa"/>
          </w:tcPr>
          <w:p w:rsidR="00AF0817" w:rsidRPr="00DC0A6A" w:rsidRDefault="00F5176D" w:rsidP="00E05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Sugars, </w:t>
            </w:r>
            <w:r w:rsidR="00E05592">
              <w:rPr>
                <w:rFonts w:ascii="Times New Roman" w:hAnsi="Times New Roman" w:cs="Times New Roman"/>
                <w:sz w:val="24"/>
                <w:szCs w:val="24"/>
              </w:rPr>
              <w:t>Protein</w:t>
            </w:r>
          </w:p>
        </w:tc>
        <w:tc>
          <w:tcPr>
            <w:tcW w:w="4590" w:type="dxa"/>
          </w:tcPr>
          <w:p w:rsidR="00AF0817" w:rsidRPr="00DC0A6A" w:rsidRDefault="00AF08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0817" w:rsidRPr="00DC0A6A" w:rsidRDefault="00AF08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0817" w:rsidRPr="00DC0A6A" w:rsidRDefault="00AF08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AF0817" w:rsidRPr="00DC0A6A" w:rsidRDefault="00AF08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6A2" w:rsidRPr="00DC0A6A" w:rsidTr="001508E3">
        <w:tc>
          <w:tcPr>
            <w:tcW w:w="1728" w:type="dxa"/>
          </w:tcPr>
          <w:p w:rsidR="009C66A2" w:rsidRDefault="009C66A2" w:rsidP="00E05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Sugars, Calories, Protein</w:t>
            </w:r>
          </w:p>
        </w:tc>
        <w:tc>
          <w:tcPr>
            <w:tcW w:w="4590" w:type="dxa"/>
          </w:tcPr>
          <w:p w:rsidR="009C66A2" w:rsidRPr="00DC0A6A" w:rsidRDefault="009C6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9C66A2" w:rsidRPr="00DC0A6A" w:rsidRDefault="009C6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9C66A2" w:rsidRPr="00DC0A6A" w:rsidRDefault="009C6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9C66A2" w:rsidRPr="00DC0A6A" w:rsidRDefault="009C6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1308" w:rsidRPr="00DC0A6A" w:rsidRDefault="00501308">
      <w:pPr>
        <w:rPr>
          <w:rFonts w:ascii="Times New Roman" w:hAnsi="Times New Roman" w:cs="Times New Roman"/>
          <w:sz w:val="24"/>
          <w:szCs w:val="24"/>
        </w:rPr>
      </w:pPr>
    </w:p>
    <w:p w:rsidR="0097136A" w:rsidRPr="00DC0A6A" w:rsidRDefault="0097136A">
      <w:pPr>
        <w:rPr>
          <w:rFonts w:ascii="Times New Roman" w:hAnsi="Times New Roman" w:cs="Times New Roman"/>
          <w:sz w:val="24"/>
          <w:szCs w:val="24"/>
        </w:rPr>
      </w:pPr>
      <w:r w:rsidRPr="00DC0A6A">
        <w:rPr>
          <w:rFonts w:ascii="Times New Roman" w:hAnsi="Times New Roman" w:cs="Times New Roman"/>
          <w:sz w:val="24"/>
          <w:szCs w:val="24"/>
        </w:rPr>
        <w:t xml:space="preserve">Table </w:t>
      </w:r>
      <w:r w:rsidR="000972CC">
        <w:rPr>
          <w:rFonts w:ascii="Times New Roman" w:hAnsi="Times New Roman" w:cs="Times New Roman"/>
          <w:sz w:val="24"/>
          <w:szCs w:val="24"/>
        </w:rPr>
        <w:t>2</w:t>
      </w:r>
      <w:r w:rsidRPr="00DC0A6A">
        <w:rPr>
          <w:rFonts w:ascii="Times New Roman" w:hAnsi="Times New Roman" w:cs="Times New Roman"/>
          <w:sz w:val="24"/>
          <w:szCs w:val="24"/>
        </w:rPr>
        <w:t>: Test_R^2 for each Model on the Test Data Set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32"/>
        <w:gridCol w:w="1226"/>
        <w:gridCol w:w="1800"/>
        <w:gridCol w:w="4518"/>
      </w:tblGrid>
      <w:tr w:rsidR="00C65E1F" w:rsidRPr="00DC0A6A" w:rsidTr="000972CC">
        <w:tc>
          <w:tcPr>
            <w:tcW w:w="2032" w:type="dxa"/>
          </w:tcPr>
          <w:p w:rsidR="00C65E1F" w:rsidRPr="00DC0A6A" w:rsidRDefault="00C65E1F" w:rsidP="00171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A6A">
              <w:rPr>
                <w:rFonts w:ascii="Times New Roman" w:hAnsi="Times New Roman" w:cs="Times New Roman"/>
                <w:sz w:val="24"/>
                <w:szCs w:val="24"/>
              </w:rPr>
              <w:t>Independent Variable</w:t>
            </w:r>
          </w:p>
        </w:tc>
        <w:tc>
          <w:tcPr>
            <w:tcW w:w="1226" w:type="dxa"/>
          </w:tcPr>
          <w:p w:rsidR="00C65E1F" w:rsidRPr="00DC0A6A" w:rsidRDefault="00C65E1F" w:rsidP="00171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A6A">
              <w:rPr>
                <w:rFonts w:ascii="Times New Roman" w:hAnsi="Times New Roman" w:cs="Times New Roman"/>
                <w:sz w:val="24"/>
                <w:szCs w:val="24"/>
              </w:rPr>
              <w:t xml:space="preserve">SST </w:t>
            </w:r>
          </w:p>
        </w:tc>
        <w:tc>
          <w:tcPr>
            <w:tcW w:w="1800" w:type="dxa"/>
          </w:tcPr>
          <w:p w:rsidR="00C65E1F" w:rsidRPr="00DC0A6A" w:rsidRDefault="00C65E1F" w:rsidP="00171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A6A">
              <w:rPr>
                <w:rFonts w:ascii="Times New Roman" w:hAnsi="Times New Roman" w:cs="Times New Roman"/>
                <w:sz w:val="24"/>
                <w:szCs w:val="24"/>
              </w:rPr>
              <w:t>SSE</w:t>
            </w:r>
          </w:p>
        </w:tc>
        <w:tc>
          <w:tcPr>
            <w:tcW w:w="4518" w:type="dxa"/>
          </w:tcPr>
          <w:p w:rsidR="00C65E1F" w:rsidRPr="00DC0A6A" w:rsidRDefault="00C65E1F" w:rsidP="00171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A6A">
              <w:rPr>
                <w:rFonts w:ascii="Times New Roman" w:hAnsi="Times New Roman" w:cs="Times New Roman"/>
                <w:sz w:val="24"/>
                <w:szCs w:val="24"/>
              </w:rPr>
              <w:t>Tes</w:t>
            </w:r>
            <w:r w:rsidR="000972CC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DC0A6A">
              <w:rPr>
                <w:rFonts w:ascii="Times New Roman" w:hAnsi="Times New Roman" w:cs="Times New Roman"/>
                <w:sz w:val="24"/>
                <w:szCs w:val="24"/>
              </w:rPr>
              <w:t>_R^2 =1-SSE/SST</w:t>
            </w:r>
          </w:p>
        </w:tc>
      </w:tr>
      <w:tr w:rsidR="002D11B2" w:rsidRPr="00DC0A6A" w:rsidTr="000972CC">
        <w:tc>
          <w:tcPr>
            <w:tcW w:w="2032" w:type="dxa"/>
          </w:tcPr>
          <w:p w:rsidR="002D11B2" w:rsidRPr="00DC0A6A" w:rsidRDefault="002D11B2" w:rsidP="00171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Sugars, Calories</w:t>
            </w:r>
          </w:p>
        </w:tc>
        <w:tc>
          <w:tcPr>
            <w:tcW w:w="1226" w:type="dxa"/>
          </w:tcPr>
          <w:p w:rsidR="002D11B2" w:rsidRDefault="002D11B2" w:rsidP="00995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1278.29</w:t>
            </w:r>
          </w:p>
        </w:tc>
        <w:tc>
          <w:tcPr>
            <w:tcW w:w="1800" w:type="dxa"/>
          </w:tcPr>
          <w:p w:rsidR="002D11B2" w:rsidRDefault="002D11B2" w:rsidP="00995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583.59</w:t>
            </w:r>
          </w:p>
        </w:tc>
        <w:tc>
          <w:tcPr>
            <w:tcW w:w="4518" w:type="dxa"/>
          </w:tcPr>
          <w:p w:rsidR="002D11B2" w:rsidRDefault="002D11B2" w:rsidP="00995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0.5435</w:t>
            </w:r>
          </w:p>
        </w:tc>
      </w:tr>
      <w:tr w:rsidR="002D11B2" w:rsidRPr="00DC0A6A" w:rsidTr="000972CC">
        <w:tc>
          <w:tcPr>
            <w:tcW w:w="2032" w:type="dxa"/>
          </w:tcPr>
          <w:p w:rsidR="002D11B2" w:rsidRPr="00DC0A6A" w:rsidRDefault="002D11B2" w:rsidP="00171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Sugars, Calories, Fiber</w:t>
            </w:r>
          </w:p>
        </w:tc>
        <w:tc>
          <w:tcPr>
            <w:tcW w:w="1226" w:type="dxa"/>
          </w:tcPr>
          <w:p w:rsidR="002D11B2" w:rsidRDefault="002D11B2" w:rsidP="00995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1278.29</w:t>
            </w:r>
          </w:p>
        </w:tc>
        <w:tc>
          <w:tcPr>
            <w:tcW w:w="1800" w:type="dxa"/>
          </w:tcPr>
          <w:p w:rsidR="002D11B2" w:rsidRDefault="002D11B2" w:rsidP="00995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59.61</w:t>
            </w:r>
          </w:p>
        </w:tc>
        <w:tc>
          <w:tcPr>
            <w:tcW w:w="4518" w:type="dxa"/>
          </w:tcPr>
          <w:p w:rsidR="002D11B2" w:rsidRDefault="002D11B2" w:rsidP="00995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0.9534</w:t>
            </w:r>
          </w:p>
        </w:tc>
      </w:tr>
      <w:tr w:rsidR="00D0011E" w:rsidRPr="00DC0A6A" w:rsidTr="000972CC">
        <w:tc>
          <w:tcPr>
            <w:tcW w:w="2032" w:type="dxa"/>
          </w:tcPr>
          <w:p w:rsidR="00D0011E" w:rsidRPr="00DC0A6A" w:rsidRDefault="00D0011E" w:rsidP="002B3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Sugars, </w:t>
            </w:r>
            <w:r w:rsidR="002B307F">
              <w:rPr>
                <w:rFonts w:ascii="Times New Roman" w:hAnsi="Times New Roman" w:cs="Times New Roman"/>
                <w:sz w:val="24"/>
                <w:szCs w:val="24"/>
              </w:rPr>
              <w:t>Fiber</w:t>
            </w:r>
          </w:p>
        </w:tc>
        <w:tc>
          <w:tcPr>
            <w:tcW w:w="1226" w:type="dxa"/>
          </w:tcPr>
          <w:p w:rsidR="00D0011E" w:rsidRPr="00DC0A6A" w:rsidRDefault="00D0011E" w:rsidP="002D1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1278.</w:t>
            </w:r>
            <w:r w:rsidR="002D11B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00" w:type="dxa"/>
          </w:tcPr>
          <w:p w:rsidR="00D0011E" w:rsidRPr="00DC0A6A" w:rsidRDefault="00D0011E" w:rsidP="00171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8" w:type="dxa"/>
          </w:tcPr>
          <w:p w:rsidR="00D0011E" w:rsidRPr="00DC0A6A" w:rsidRDefault="00D0011E" w:rsidP="00171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11E" w:rsidRPr="00DC0A6A" w:rsidTr="000972CC">
        <w:tc>
          <w:tcPr>
            <w:tcW w:w="2032" w:type="dxa"/>
          </w:tcPr>
          <w:p w:rsidR="002B307F" w:rsidRPr="00DC0A6A" w:rsidRDefault="0049666D" w:rsidP="002B3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Sugars, Protein</w:t>
            </w:r>
          </w:p>
        </w:tc>
        <w:tc>
          <w:tcPr>
            <w:tcW w:w="1226" w:type="dxa"/>
          </w:tcPr>
          <w:p w:rsidR="00D0011E" w:rsidRPr="00DC0A6A" w:rsidRDefault="00D0011E" w:rsidP="002D1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1278.</w:t>
            </w:r>
            <w:r w:rsidR="002D11B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00" w:type="dxa"/>
          </w:tcPr>
          <w:p w:rsidR="00D0011E" w:rsidRPr="00DC0A6A" w:rsidRDefault="00D0011E" w:rsidP="00171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8" w:type="dxa"/>
          </w:tcPr>
          <w:p w:rsidR="00D0011E" w:rsidRPr="00DC0A6A" w:rsidRDefault="00D0011E" w:rsidP="00171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11E" w:rsidRPr="00DC0A6A" w:rsidTr="000972CC">
        <w:tc>
          <w:tcPr>
            <w:tcW w:w="2032" w:type="dxa"/>
          </w:tcPr>
          <w:p w:rsidR="00D0011E" w:rsidRDefault="00D0011E" w:rsidP="002B3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Sugars, Calories</w:t>
            </w:r>
            <w:r w:rsidR="002B307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Protein</w:t>
            </w:r>
          </w:p>
        </w:tc>
        <w:tc>
          <w:tcPr>
            <w:tcW w:w="1226" w:type="dxa"/>
          </w:tcPr>
          <w:p w:rsidR="00D0011E" w:rsidRPr="00DC0A6A" w:rsidRDefault="00D0011E" w:rsidP="002D1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1278.</w:t>
            </w:r>
            <w:r w:rsidR="002D11B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00" w:type="dxa"/>
          </w:tcPr>
          <w:p w:rsidR="00D0011E" w:rsidRPr="00DC0A6A" w:rsidRDefault="00D0011E" w:rsidP="00171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8" w:type="dxa"/>
          </w:tcPr>
          <w:p w:rsidR="00D0011E" w:rsidRPr="00DC0A6A" w:rsidRDefault="00D0011E" w:rsidP="00171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136A" w:rsidRDefault="0097136A">
      <w:pPr>
        <w:rPr>
          <w:rFonts w:ascii="Times New Roman" w:hAnsi="Times New Roman" w:cs="Times New Roman"/>
          <w:sz w:val="24"/>
          <w:szCs w:val="24"/>
        </w:rPr>
      </w:pPr>
    </w:p>
    <w:p w:rsidR="00F94480" w:rsidRDefault="00F944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Table 3: Correlations between Independent Variables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74"/>
        <w:gridCol w:w="1486"/>
        <w:gridCol w:w="1573"/>
        <w:gridCol w:w="1399"/>
        <w:gridCol w:w="1269"/>
      </w:tblGrid>
      <w:tr w:rsidR="0049666D" w:rsidTr="00DC5671">
        <w:tc>
          <w:tcPr>
            <w:tcW w:w="1574" w:type="dxa"/>
          </w:tcPr>
          <w:p w:rsidR="0049666D" w:rsidRDefault="00496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</w:tcPr>
          <w:p w:rsidR="0049666D" w:rsidRDefault="00496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Sugars</w:t>
            </w:r>
          </w:p>
        </w:tc>
        <w:tc>
          <w:tcPr>
            <w:tcW w:w="1573" w:type="dxa"/>
          </w:tcPr>
          <w:p w:rsidR="0049666D" w:rsidRDefault="00496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Calories</w:t>
            </w:r>
          </w:p>
        </w:tc>
        <w:tc>
          <w:tcPr>
            <w:tcW w:w="1399" w:type="dxa"/>
          </w:tcPr>
          <w:p w:rsidR="0049666D" w:rsidRDefault="00496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Fiber</w:t>
            </w:r>
          </w:p>
        </w:tc>
        <w:tc>
          <w:tcPr>
            <w:tcW w:w="1269" w:type="dxa"/>
          </w:tcPr>
          <w:p w:rsidR="0049666D" w:rsidRDefault="00496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Protein</w:t>
            </w:r>
          </w:p>
        </w:tc>
      </w:tr>
      <w:tr w:rsidR="0049666D" w:rsidTr="00DC5671">
        <w:tc>
          <w:tcPr>
            <w:tcW w:w="1574" w:type="dxa"/>
          </w:tcPr>
          <w:p w:rsidR="0049666D" w:rsidRDefault="00496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Sugars</w:t>
            </w:r>
          </w:p>
        </w:tc>
        <w:tc>
          <w:tcPr>
            <w:tcW w:w="1486" w:type="dxa"/>
          </w:tcPr>
          <w:p w:rsidR="0049666D" w:rsidRDefault="00496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:rsidR="0049666D" w:rsidRDefault="00496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0.79</w:t>
            </w:r>
          </w:p>
        </w:tc>
        <w:tc>
          <w:tcPr>
            <w:tcW w:w="1399" w:type="dxa"/>
          </w:tcPr>
          <w:p w:rsidR="0049666D" w:rsidRDefault="00496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0.56</w:t>
            </w:r>
          </w:p>
        </w:tc>
        <w:tc>
          <w:tcPr>
            <w:tcW w:w="1269" w:type="dxa"/>
          </w:tcPr>
          <w:p w:rsidR="0049666D" w:rsidRDefault="00496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66D" w:rsidTr="00DC5671">
        <w:tc>
          <w:tcPr>
            <w:tcW w:w="1574" w:type="dxa"/>
          </w:tcPr>
          <w:p w:rsidR="0049666D" w:rsidRDefault="00496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Calories</w:t>
            </w:r>
          </w:p>
        </w:tc>
        <w:tc>
          <w:tcPr>
            <w:tcW w:w="1486" w:type="dxa"/>
          </w:tcPr>
          <w:p w:rsidR="0049666D" w:rsidRDefault="00496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0.79</w:t>
            </w:r>
          </w:p>
        </w:tc>
        <w:tc>
          <w:tcPr>
            <w:tcW w:w="1573" w:type="dxa"/>
          </w:tcPr>
          <w:p w:rsidR="0049666D" w:rsidRDefault="00496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9" w:type="dxa"/>
          </w:tcPr>
          <w:p w:rsidR="0049666D" w:rsidRDefault="00496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269" w:type="dxa"/>
          </w:tcPr>
          <w:p w:rsidR="0049666D" w:rsidRDefault="00496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66D" w:rsidTr="00DC5671">
        <w:tc>
          <w:tcPr>
            <w:tcW w:w="1574" w:type="dxa"/>
          </w:tcPr>
          <w:p w:rsidR="0049666D" w:rsidRDefault="00496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Fiber</w:t>
            </w:r>
          </w:p>
        </w:tc>
        <w:tc>
          <w:tcPr>
            <w:tcW w:w="1486" w:type="dxa"/>
          </w:tcPr>
          <w:p w:rsidR="0049666D" w:rsidRDefault="00496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0.56</w:t>
            </w:r>
          </w:p>
        </w:tc>
        <w:tc>
          <w:tcPr>
            <w:tcW w:w="1573" w:type="dxa"/>
          </w:tcPr>
          <w:p w:rsidR="0049666D" w:rsidRDefault="00496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399" w:type="dxa"/>
          </w:tcPr>
          <w:p w:rsidR="0049666D" w:rsidRDefault="00496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9" w:type="dxa"/>
          </w:tcPr>
          <w:p w:rsidR="0049666D" w:rsidRDefault="00496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66D" w:rsidTr="00DC5671">
        <w:tc>
          <w:tcPr>
            <w:tcW w:w="1574" w:type="dxa"/>
          </w:tcPr>
          <w:p w:rsidR="0049666D" w:rsidRDefault="00496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Protein</w:t>
            </w:r>
          </w:p>
        </w:tc>
        <w:tc>
          <w:tcPr>
            <w:tcW w:w="1486" w:type="dxa"/>
          </w:tcPr>
          <w:p w:rsidR="0049666D" w:rsidRDefault="00496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</w:tcPr>
          <w:p w:rsidR="0049666D" w:rsidRDefault="00496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</w:tcPr>
          <w:p w:rsidR="0049666D" w:rsidRDefault="00496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49666D" w:rsidRDefault="00496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4480" w:rsidRDefault="00F94480">
      <w:pPr>
        <w:rPr>
          <w:rFonts w:ascii="Times New Roman" w:hAnsi="Times New Roman" w:cs="Times New Roman"/>
          <w:sz w:val="24"/>
          <w:szCs w:val="24"/>
        </w:rPr>
      </w:pPr>
    </w:p>
    <w:p w:rsidR="00D331F7" w:rsidRDefault="00D331F7" w:rsidP="005432DE">
      <w:pPr>
        <w:rPr>
          <w:rFonts w:ascii="Times New Roman" w:hAnsi="Times New Roman" w:cs="Times New Roman"/>
          <w:sz w:val="24"/>
          <w:szCs w:val="24"/>
        </w:rPr>
      </w:pPr>
    </w:p>
    <w:p w:rsidR="005432DE" w:rsidRDefault="005432DE" w:rsidP="005432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Conclusion: </w:t>
      </w:r>
    </w:p>
    <w:p w:rsidR="00D0011E" w:rsidRDefault="005432DE" w:rsidP="005432D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432DE">
        <w:rPr>
          <w:rFonts w:ascii="Times New Roman" w:hAnsi="Times New Roman" w:cs="Times New Roman"/>
          <w:sz w:val="24"/>
          <w:szCs w:val="24"/>
        </w:rPr>
        <w:t>Analyze the performance of various models on Training Data Set vs. Test Data Set</w:t>
      </w:r>
    </w:p>
    <w:p w:rsidR="005C1425" w:rsidRDefault="005C1425" w:rsidP="005432D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Analyze </w:t>
      </w:r>
      <w:r w:rsidR="00521E86">
        <w:rPr>
          <w:rFonts w:ascii="Times New Roman" w:hAnsi="Times New Roman" w:cs="Times New Roman"/>
          <w:sz w:val="24"/>
          <w:szCs w:val="24"/>
        </w:rPr>
        <w:t xml:space="preserve">linear </w:t>
      </w:r>
      <w:r>
        <w:rPr>
          <w:rFonts w:ascii="Times New Roman" w:hAnsi="Times New Roman" w:cs="Times New Roman"/>
          <w:sz w:val="24"/>
          <w:szCs w:val="24"/>
        </w:rPr>
        <w:t>correlation between various independent variables based on the results in Table 3</w:t>
      </w:r>
    </w:p>
    <w:p w:rsidR="005432DE" w:rsidRDefault="005432DE" w:rsidP="005432D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Kashi Cereal was not included in the Train</w:t>
      </w:r>
      <w:r w:rsidR="00A458E8">
        <w:rPr>
          <w:rFonts w:ascii="Times New Roman" w:hAnsi="Times New Roman" w:cs="Times New Roman"/>
          <w:sz w:val="24"/>
          <w:szCs w:val="24"/>
        </w:rPr>
        <w:t xml:space="preserve">ing and Test Data Set. Use </w:t>
      </w:r>
      <w:r>
        <w:rPr>
          <w:rFonts w:ascii="Times New Roman" w:hAnsi="Times New Roman" w:cs="Times New Roman"/>
          <w:sz w:val="24"/>
          <w:szCs w:val="24"/>
        </w:rPr>
        <w:t xml:space="preserve">links </w:t>
      </w:r>
      <w:r w:rsidR="00A458E8">
        <w:rPr>
          <w:rFonts w:ascii="Times New Roman" w:hAnsi="Times New Roman" w:cs="Times New Roman"/>
          <w:sz w:val="24"/>
          <w:szCs w:val="24"/>
        </w:rPr>
        <w:t xml:space="preserve">below </w:t>
      </w:r>
      <w:r>
        <w:rPr>
          <w:rFonts w:ascii="Times New Roman" w:hAnsi="Times New Roman" w:cs="Times New Roman"/>
          <w:sz w:val="24"/>
          <w:szCs w:val="24"/>
        </w:rPr>
        <w:t>for nutrition facts labels to predict the rating for each of these Kashi cereals:</w:t>
      </w:r>
    </w:p>
    <w:p w:rsidR="00D331F7" w:rsidRPr="00BB7684" w:rsidRDefault="00D331F7" w:rsidP="00D331F7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hyperlink r:id="rId6" w:history="1">
        <w:r w:rsidRPr="00BB7684">
          <w:rPr>
            <w:rStyle w:val="Hyperlink"/>
            <w:rFonts w:ascii="Times New Roman" w:hAnsi="Times New Roman" w:cs="Times New Roman"/>
            <w:sz w:val="24"/>
            <w:szCs w:val="24"/>
          </w:rPr>
          <w:t>https://www.kashi.com/our-foods/cold-cereal/kashi-go-cereal-maple-brown-sugar</w:t>
        </w:r>
      </w:hyperlink>
    </w:p>
    <w:p w:rsidR="00C96B12" w:rsidRDefault="00C96B12" w:rsidP="00C96B12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hyperlink r:id="rId7" w:history="1">
        <w:r w:rsidRPr="00BB7684">
          <w:rPr>
            <w:rStyle w:val="Hyperlink"/>
            <w:rFonts w:ascii="Times New Roman" w:hAnsi="Times New Roman" w:cs="Times New Roman"/>
            <w:sz w:val="24"/>
            <w:szCs w:val="24"/>
          </w:rPr>
          <w:t>https://www.kashi.com/our-foods/cold-cereal/kashi-organic-cereal-cocoa-crisp</w:t>
        </w:r>
      </w:hyperlink>
    </w:p>
    <w:p w:rsidR="00FF1DB1" w:rsidRDefault="00FF1DB1" w:rsidP="00FF1DB1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hyperlink r:id="rId8" w:history="1">
        <w:r w:rsidRPr="00CC0ADE">
          <w:rPr>
            <w:rStyle w:val="Hyperlink"/>
            <w:rFonts w:ascii="Times New Roman" w:hAnsi="Times New Roman" w:cs="Times New Roman"/>
            <w:sz w:val="24"/>
            <w:szCs w:val="24"/>
          </w:rPr>
          <w:t>https://www.kashi.com/our-foods/cold-cereal/kashi-go-cereal-peanut-butter</w:t>
        </w:r>
      </w:hyperlink>
    </w:p>
    <w:p w:rsidR="005432DE" w:rsidRPr="005432DE" w:rsidRDefault="005432DE" w:rsidP="00C96B1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Compare the</w:t>
      </w:r>
      <w:r w:rsidR="00A458E8">
        <w:rPr>
          <w:rFonts w:ascii="Times New Roman" w:hAnsi="Times New Roman" w:cs="Times New Roman"/>
          <w:sz w:val="24"/>
          <w:szCs w:val="24"/>
        </w:rPr>
        <w:t>se</w:t>
      </w:r>
      <w:r>
        <w:rPr>
          <w:rFonts w:ascii="Times New Roman" w:hAnsi="Times New Roman" w:cs="Times New Roman"/>
          <w:sz w:val="24"/>
          <w:szCs w:val="24"/>
        </w:rPr>
        <w:t xml:space="preserve"> results to the highest/lowest/average rating of the cereals in </w:t>
      </w:r>
      <w:r w:rsidR="00A458E8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Training and </w:t>
      </w:r>
      <w:r w:rsidR="009A6BE8">
        <w:rPr>
          <w:rFonts w:ascii="Times New Roman" w:hAnsi="Times New Roman" w:cs="Times New Roman"/>
          <w:sz w:val="24"/>
          <w:szCs w:val="24"/>
        </w:rPr>
        <w:t xml:space="preserve">Test Data Sets. Analyze the results. </w:t>
      </w:r>
    </w:p>
    <w:sectPr w:rsidR="005432DE" w:rsidRPr="005432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61411"/>
    <w:multiLevelType w:val="hybridMultilevel"/>
    <w:tmpl w:val="B8C87D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069E6"/>
    <w:multiLevelType w:val="hybridMultilevel"/>
    <w:tmpl w:val="374E262A"/>
    <w:lvl w:ilvl="0" w:tplc="79CAD6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C01F04"/>
    <w:multiLevelType w:val="hybridMultilevel"/>
    <w:tmpl w:val="707CC1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8E2"/>
    <w:rsid w:val="000972CC"/>
    <w:rsid w:val="000C512D"/>
    <w:rsid w:val="001508E3"/>
    <w:rsid w:val="00171DEE"/>
    <w:rsid w:val="001D3C6A"/>
    <w:rsid w:val="002B1F09"/>
    <w:rsid w:val="002B307F"/>
    <w:rsid w:val="002D11B2"/>
    <w:rsid w:val="002E7817"/>
    <w:rsid w:val="003B370B"/>
    <w:rsid w:val="0049666D"/>
    <w:rsid w:val="00501308"/>
    <w:rsid w:val="00521E86"/>
    <w:rsid w:val="005432DE"/>
    <w:rsid w:val="00594046"/>
    <w:rsid w:val="005C1425"/>
    <w:rsid w:val="00692D5D"/>
    <w:rsid w:val="006B4426"/>
    <w:rsid w:val="006D535F"/>
    <w:rsid w:val="00795242"/>
    <w:rsid w:val="007C48E2"/>
    <w:rsid w:val="008A6C4D"/>
    <w:rsid w:val="008F5F47"/>
    <w:rsid w:val="00911F27"/>
    <w:rsid w:val="00964224"/>
    <w:rsid w:val="0097136A"/>
    <w:rsid w:val="009A6BE8"/>
    <w:rsid w:val="009C66A2"/>
    <w:rsid w:val="00A254A8"/>
    <w:rsid w:val="00A458E8"/>
    <w:rsid w:val="00AD7C66"/>
    <w:rsid w:val="00AF0817"/>
    <w:rsid w:val="00BB7684"/>
    <w:rsid w:val="00C320A8"/>
    <w:rsid w:val="00C46482"/>
    <w:rsid w:val="00C65E1F"/>
    <w:rsid w:val="00C96B12"/>
    <w:rsid w:val="00CD5C13"/>
    <w:rsid w:val="00D0011E"/>
    <w:rsid w:val="00D331F7"/>
    <w:rsid w:val="00D36D4B"/>
    <w:rsid w:val="00DC0A6A"/>
    <w:rsid w:val="00DC5671"/>
    <w:rsid w:val="00E05592"/>
    <w:rsid w:val="00E15BB1"/>
    <w:rsid w:val="00E45B7E"/>
    <w:rsid w:val="00EA4EED"/>
    <w:rsid w:val="00F029C8"/>
    <w:rsid w:val="00F5176D"/>
    <w:rsid w:val="00F94480"/>
    <w:rsid w:val="00FF1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13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254A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432D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B307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13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254A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432D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B307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shi.com/our-foods/cold-cereal/kashi-go-cereal-peanut-butter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kashi.com/our-foods/cold-cereal/kashi-organic-cereal-cocoa-cris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ashi.com/our-foods/cold-cereal/kashi-go-cereal-maple-brown-sugar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tempadmin</dc:creator>
  <cp:lastModifiedBy>tempadmin</cp:lastModifiedBy>
  <cp:revision>7</cp:revision>
  <dcterms:created xsi:type="dcterms:W3CDTF">2019-11-20T03:46:00Z</dcterms:created>
  <dcterms:modified xsi:type="dcterms:W3CDTF">2019-11-20T03:48:00Z</dcterms:modified>
</cp:coreProperties>
</file>